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0E" w:rsidRDefault="00836E0E" w:rsidP="00836E0E">
      <w:pPr>
        <w:pStyle w:val="ConsPlusNormal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b w:val="0"/>
            <w:bCs w:val="0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b w:val="0"/>
          <w:bCs w:val="0"/>
          <w:sz w:val="20"/>
          <w:szCs w:val="20"/>
        </w:rPr>
        <w:br/>
      </w:r>
    </w:p>
    <w:p w:rsidR="00836E0E" w:rsidRDefault="00836E0E" w:rsidP="00836E0E">
      <w:pPr>
        <w:pStyle w:val="ConsPlusNormal"/>
        <w:jc w:val="both"/>
        <w:outlineLvl w:val="0"/>
      </w:pPr>
    </w:p>
    <w:p w:rsidR="00836E0E" w:rsidRDefault="00836E0E" w:rsidP="00836E0E">
      <w:pPr>
        <w:pStyle w:val="ConsPlusNormal"/>
        <w:jc w:val="center"/>
        <w:outlineLvl w:val="0"/>
      </w:pPr>
      <w:r>
        <w:t>ГУБЕРНАТОР КУРСКОЙ ОБЛАСТИ</w:t>
      </w:r>
    </w:p>
    <w:p w:rsidR="00836E0E" w:rsidRDefault="00836E0E" w:rsidP="00836E0E">
      <w:pPr>
        <w:pStyle w:val="ConsPlusNormal"/>
        <w:jc w:val="center"/>
      </w:pPr>
    </w:p>
    <w:p w:rsidR="00836E0E" w:rsidRDefault="00836E0E" w:rsidP="00836E0E">
      <w:pPr>
        <w:pStyle w:val="ConsPlusNormal"/>
        <w:jc w:val="center"/>
      </w:pPr>
      <w:r>
        <w:t>ПОСТАНОВЛЕНИЕ</w:t>
      </w:r>
    </w:p>
    <w:p w:rsidR="00836E0E" w:rsidRDefault="00836E0E" w:rsidP="00836E0E">
      <w:pPr>
        <w:pStyle w:val="ConsPlusNormal"/>
        <w:jc w:val="center"/>
      </w:pPr>
      <w:r>
        <w:t>от 2 октября 2012 г. N 378-пг</w:t>
      </w:r>
    </w:p>
    <w:p w:rsidR="00836E0E" w:rsidRDefault="00836E0E" w:rsidP="00836E0E">
      <w:pPr>
        <w:pStyle w:val="ConsPlusNormal"/>
        <w:jc w:val="center"/>
      </w:pPr>
    </w:p>
    <w:p w:rsidR="00836E0E" w:rsidRDefault="00836E0E" w:rsidP="00836E0E">
      <w:pPr>
        <w:pStyle w:val="ConsPlusNormal"/>
        <w:jc w:val="center"/>
      </w:pPr>
      <w:r>
        <w:t>ОБ УТВЕРЖДЕНИИ ПОЛОЖЕНИЯ ОБ ОТДЕЛЕ АДМИНИСТРАЦИИ</w:t>
      </w:r>
    </w:p>
    <w:p w:rsidR="00836E0E" w:rsidRDefault="00836E0E" w:rsidP="00836E0E">
      <w:pPr>
        <w:pStyle w:val="ConsPlusNormal"/>
        <w:jc w:val="center"/>
      </w:pPr>
      <w:r>
        <w:t>КУРСКОЙ ОБЛАСТИ ПО ОБЕСПЕЧЕНИЮ ДЕЯТЕЛЬНОСТИ КОМИССИИ</w:t>
      </w:r>
    </w:p>
    <w:p w:rsidR="00836E0E" w:rsidRDefault="00836E0E" w:rsidP="00836E0E">
      <w:pPr>
        <w:pStyle w:val="ConsPlusNormal"/>
        <w:jc w:val="center"/>
      </w:pPr>
      <w:r>
        <w:t>ПО ДЕЛАМ НЕСОВЕРШЕННОЛЕТНИХ И ЗАЩИТЕ ИХ ПРАВ</w:t>
      </w:r>
    </w:p>
    <w:p w:rsidR="00836E0E" w:rsidRDefault="00836E0E" w:rsidP="00836E0E">
      <w:pPr>
        <w:pStyle w:val="ConsPlusNormal"/>
        <w:ind w:firstLine="540"/>
        <w:jc w:val="both"/>
      </w:pPr>
    </w:p>
    <w:p w:rsidR="00836E0E" w:rsidRDefault="00836E0E" w:rsidP="00836E0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Уставом</w:t>
        </w:r>
      </w:hyperlink>
      <w:r>
        <w:t xml:space="preserve"> Курской области,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23.12.2011 N 529-пг "О структуре исполнительных органов государственной власти Курской области" постановляю:</w:t>
      </w:r>
    </w:p>
    <w:p w:rsidR="00836E0E" w:rsidRDefault="00836E0E" w:rsidP="00836E0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0" w:history="1">
        <w:r>
          <w:rPr>
            <w:color w:val="0000FF"/>
          </w:rPr>
          <w:t>Положение</w:t>
        </w:r>
      </w:hyperlink>
      <w:r>
        <w:t xml:space="preserve"> об отделе Администрации Курской области по обеспечению деятельности комиссии по делам несовершеннолетних и защите их прав.</w:t>
      </w:r>
    </w:p>
    <w:p w:rsidR="00836E0E" w:rsidRDefault="00836E0E" w:rsidP="00836E0E">
      <w:pPr>
        <w:pStyle w:val="ConsPlusNormal"/>
        <w:ind w:firstLine="540"/>
        <w:jc w:val="both"/>
      </w:pPr>
      <w:r>
        <w:t>2. Признать утратившими силу:</w:t>
      </w:r>
    </w:p>
    <w:p w:rsidR="00836E0E" w:rsidRDefault="00836E0E" w:rsidP="00836E0E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19.11.2010 N 439-пг "Об утверждении Положения об отделе по обеспечению деятельности комиссии по делам несовершеннолетних и защите их прав при Правительстве Курской области";</w:t>
      </w:r>
    </w:p>
    <w:p w:rsidR="00836E0E" w:rsidRDefault="00836E0E" w:rsidP="00836E0E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18.02.2011 N 49-пг "О внесении изменений в постановление Губернатора Курской области от 19.11.2010 N 439-пг "Об утверждении Положения об отделе по обеспечению деятельности комиссии по делам несовершеннолетних и защите их прав при Правительстве Курской области";</w:t>
      </w:r>
    </w:p>
    <w:p w:rsidR="00836E0E" w:rsidRDefault="00836E0E" w:rsidP="00836E0E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02.08.2011 N 308-пг "О внесении изменений в постановление Губернатора Курской области от 19.11.2010 N 439-пг "Об утверждении Положения об отделе по обеспечению деятельности комиссии по делам несовершеннолетних и защите их прав при Правительстве Курской области".</w:t>
      </w:r>
    </w:p>
    <w:p w:rsidR="00836E0E" w:rsidRDefault="00836E0E" w:rsidP="00836E0E">
      <w:pPr>
        <w:pStyle w:val="ConsPlusNormal"/>
        <w:ind w:firstLine="540"/>
        <w:jc w:val="both"/>
      </w:pPr>
    </w:p>
    <w:p w:rsidR="00836E0E" w:rsidRDefault="00836E0E" w:rsidP="00836E0E">
      <w:pPr>
        <w:pStyle w:val="ConsPlusNormal"/>
        <w:jc w:val="right"/>
      </w:pPr>
      <w:r>
        <w:t>Губернатор</w:t>
      </w:r>
    </w:p>
    <w:p w:rsidR="00836E0E" w:rsidRDefault="00836E0E" w:rsidP="00836E0E">
      <w:pPr>
        <w:pStyle w:val="ConsPlusNormal"/>
        <w:jc w:val="right"/>
      </w:pPr>
      <w:r>
        <w:t>Курской области</w:t>
      </w:r>
    </w:p>
    <w:p w:rsidR="00836E0E" w:rsidRDefault="00836E0E" w:rsidP="00836E0E">
      <w:pPr>
        <w:pStyle w:val="ConsPlusNormal"/>
        <w:jc w:val="right"/>
      </w:pPr>
      <w:r>
        <w:t>А.Н.МИХАЙЛОВ</w:t>
      </w:r>
    </w:p>
    <w:p w:rsidR="00836E0E" w:rsidRDefault="00836E0E" w:rsidP="00836E0E">
      <w:pPr>
        <w:pStyle w:val="ConsPlusNormal"/>
        <w:ind w:firstLine="540"/>
        <w:jc w:val="both"/>
      </w:pPr>
    </w:p>
    <w:p w:rsidR="00836E0E" w:rsidRDefault="00836E0E" w:rsidP="00836E0E">
      <w:pPr>
        <w:pStyle w:val="ConsPlusNormal"/>
        <w:ind w:firstLine="540"/>
        <w:jc w:val="both"/>
      </w:pPr>
    </w:p>
    <w:p w:rsidR="00836E0E" w:rsidRDefault="00836E0E" w:rsidP="00836E0E">
      <w:pPr>
        <w:pStyle w:val="ConsPlusNormal"/>
        <w:ind w:firstLine="540"/>
        <w:jc w:val="both"/>
      </w:pPr>
    </w:p>
    <w:p w:rsidR="00836E0E" w:rsidRDefault="00836E0E" w:rsidP="00836E0E">
      <w:pPr>
        <w:pStyle w:val="ConsPlusNormal"/>
        <w:ind w:firstLine="540"/>
        <w:jc w:val="both"/>
      </w:pPr>
    </w:p>
    <w:p w:rsidR="00836E0E" w:rsidRDefault="00836E0E" w:rsidP="00836E0E">
      <w:pPr>
        <w:pStyle w:val="ConsPlusNormal"/>
        <w:ind w:firstLine="540"/>
        <w:jc w:val="both"/>
      </w:pPr>
    </w:p>
    <w:p w:rsidR="00836E0E" w:rsidRDefault="00836E0E" w:rsidP="00836E0E">
      <w:pPr>
        <w:pStyle w:val="ConsPlusNormal"/>
        <w:jc w:val="right"/>
        <w:outlineLvl w:val="0"/>
      </w:pPr>
      <w:r>
        <w:t>Утверждено</w:t>
      </w:r>
    </w:p>
    <w:p w:rsidR="00836E0E" w:rsidRDefault="00836E0E" w:rsidP="00836E0E">
      <w:pPr>
        <w:pStyle w:val="ConsPlusNormal"/>
        <w:jc w:val="right"/>
      </w:pPr>
      <w:r>
        <w:t>постановлением</w:t>
      </w:r>
    </w:p>
    <w:p w:rsidR="00836E0E" w:rsidRDefault="00836E0E" w:rsidP="00836E0E">
      <w:pPr>
        <w:pStyle w:val="ConsPlusNormal"/>
        <w:jc w:val="right"/>
      </w:pPr>
      <w:r>
        <w:t>Губернатора Курской области</w:t>
      </w:r>
    </w:p>
    <w:p w:rsidR="00836E0E" w:rsidRDefault="00836E0E" w:rsidP="00836E0E">
      <w:pPr>
        <w:pStyle w:val="ConsPlusNormal"/>
        <w:jc w:val="right"/>
      </w:pPr>
      <w:r>
        <w:t>от 2 октября 2012 г. N 378-пг</w:t>
      </w:r>
    </w:p>
    <w:p w:rsidR="00836E0E" w:rsidRDefault="00836E0E" w:rsidP="00836E0E">
      <w:pPr>
        <w:pStyle w:val="ConsPlusNormal"/>
        <w:ind w:firstLine="540"/>
        <w:jc w:val="both"/>
      </w:pPr>
    </w:p>
    <w:p w:rsidR="00836E0E" w:rsidRDefault="00836E0E" w:rsidP="00836E0E">
      <w:pPr>
        <w:pStyle w:val="ConsPlusNormal"/>
        <w:jc w:val="center"/>
      </w:pPr>
      <w:bookmarkStart w:id="0" w:name="Par30"/>
      <w:bookmarkEnd w:id="0"/>
      <w:r>
        <w:t>ПОЛОЖЕНИЕ</w:t>
      </w:r>
    </w:p>
    <w:p w:rsidR="00836E0E" w:rsidRDefault="00836E0E" w:rsidP="00836E0E">
      <w:pPr>
        <w:pStyle w:val="ConsPlusNormal"/>
        <w:jc w:val="center"/>
      </w:pPr>
      <w:r>
        <w:t>ОБ ОТДЕЛЕ АДМИНИСТРАЦИИ КУРСКОЙ ОБЛАСТИ ПО ОБЕСПЕЧЕНИЮ</w:t>
      </w:r>
    </w:p>
    <w:p w:rsidR="00836E0E" w:rsidRDefault="00836E0E" w:rsidP="00836E0E">
      <w:pPr>
        <w:pStyle w:val="ConsPlusNormal"/>
        <w:jc w:val="center"/>
      </w:pPr>
      <w:r>
        <w:t>ДЕЯТЕЛЬНОСТИ КОМИССИИ ПО ДЕЛАМ НЕСОВЕРШЕННОЛЕТНИХ</w:t>
      </w:r>
    </w:p>
    <w:p w:rsidR="00836E0E" w:rsidRDefault="00836E0E" w:rsidP="00836E0E">
      <w:pPr>
        <w:pStyle w:val="ConsPlusNormal"/>
        <w:jc w:val="center"/>
      </w:pPr>
      <w:r>
        <w:t>И ЗАЩИТЕ ИХ ПРАВ</w:t>
      </w:r>
    </w:p>
    <w:p w:rsidR="00836E0E" w:rsidRDefault="00836E0E" w:rsidP="00836E0E">
      <w:pPr>
        <w:pStyle w:val="ConsPlusNormal"/>
        <w:ind w:firstLine="540"/>
        <w:jc w:val="both"/>
      </w:pPr>
    </w:p>
    <w:p w:rsidR="00836E0E" w:rsidRDefault="00836E0E" w:rsidP="00836E0E">
      <w:pPr>
        <w:pStyle w:val="ConsPlusNormal"/>
        <w:ind w:firstLine="540"/>
        <w:jc w:val="both"/>
      </w:pPr>
      <w:r>
        <w:t>Настоящее Положение определяет правовой статус, основные задачи, функции, права, организацию деятельности отдела Администрации Курской области по обеспечению деятельности комиссии по делам несовершеннолетних и защите их прав.</w:t>
      </w:r>
    </w:p>
    <w:p w:rsidR="00836E0E" w:rsidRDefault="00836E0E" w:rsidP="00836E0E">
      <w:pPr>
        <w:pStyle w:val="ConsPlusNormal"/>
        <w:ind w:firstLine="540"/>
        <w:jc w:val="both"/>
      </w:pPr>
    </w:p>
    <w:p w:rsidR="00836E0E" w:rsidRDefault="00836E0E" w:rsidP="00836E0E">
      <w:pPr>
        <w:pStyle w:val="ConsPlusNormal"/>
        <w:jc w:val="center"/>
        <w:outlineLvl w:val="1"/>
      </w:pPr>
      <w:r>
        <w:t>1. Общие положения</w:t>
      </w:r>
    </w:p>
    <w:p w:rsidR="00836E0E" w:rsidRDefault="00836E0E" w:rsidP="00836E0E">
      <w:pPr>
        <w:pStyle w:val="ConsPlusNormal"/>
        <w:ind w:firstLine="540"/>
        <w:jc w:val="both"/>
      </w:pPr>
    </w:p>
    <w:p w:rsidR="00836E0E" w:rsidRDefault="00836E0E" w:rsidP="00836E0E">
      <w:pPr>
        <w:pStyle w:val="ConsPlusNormal"/>
        <w:ind w:firstLine="540"/>
        <w:jc w:val="both"/>
      </w:pPr>
      <w:r>
        <w:lastRenderedPageBreak/>
        <w:t>1.1. Отдел Администрации Курской области по обеспечению деятельности комиссии по делам несовершеннолетних и защите их прав (далее - отдел) является органом, обеспечивающим деятельность Администрации Курской области.</w:t>
      </w:r>
    </w:p>
    <w:p w:rsidR="00836E0E" w:rsidRDefault="00836E0E" w:rsidP="00836E0E">
      <w:pPr>
        <w:pStyle w:val="ConsPlusNormal"/>
        <w:ind w:firstLine="540"/>
        <w:jc w:val="both"/>
      </w:pPr>
      <w:r>
        <w:t>1.2. Отдел создается постановлением Губернатора Курской области.</w:t>
      </w:r>
    </w:p>
    <w:p w:rsidR="00836E0E" w:rsidRDefault="00836E0E" w:rsidP="00836E0E">
      <w:pPr>
        <w:pStyle w:val="ConsPlusNormal"/>
        <w:ind w:firstLine="540"/>
        <w:jc w:val="both"/>
      </w:pPr>
      <w:r>
        <w:t xml:space="preserve">1.3. Отдел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1" w:history="1">
        <w:r>
          <w:rPr>
            <w:color w:val="0000FF"/>
          </w:rPr>
          <w:t>Уставом</w:t>
        </w:r>
      </w:hyperlink>
      <w:r>
        <w:t xml:space="preserve"> Курской области, законами Курской области, нормативными правовыми актами области и настоящим Положением.</w:t>
      </w:r>
    </w:p>
    <w:p w:rsidR="00836E0E" w:rsidRDefault="00836E0E" w:rsidP="00836E0E">
      <w:pPr>
        <w:pStyle w:val="ConsPlusNormal"/>
        <w:ind w:firstLine="540"/>
        <w:jc w:val="both"/>
      </w:pPr>
      <w:r>
        <w:t>1.4. Положение об отделе, его структура и штатное расписание утверждаются Губернатором Курской области.</w:t>
      </w:r>
    </w:p>
    <w:p w:rsidR="00836E0E" w:rsidRDefault="00836E0E" w:rsidP="00836E0E">
      <w:pPr>
        <w:pStyle w:val="ConsPlusNormal"/>
        <w:ind w:firstLine="540"/>
        <w:jc w:val="both"/>
      </w:pPr>
      <w:r>
        <w:t>1.5. Отдел не является юридическим лицом.</w:t>
      </w:r>
    </w:p>
    <w:p w:rsidR="00836E0E" w:rsidRDefault="00836E0E" w:rsidP="00836E0E">
      <w:pPr>
        <w:pStyle w:val="ConsPlusNormal"/>
        <w:ind w:firstLine="540"/>
        <w:jc w:val="both"/>
      </w:pPr>
    </w:p>
    <w:p w:rsidR="00836E0E" w:rsidRDefault="00836E0E" w:rsidP="00836E0E">
      <w:pPr>
        <w:pStyle w:val="ConsPlusNormal"/>
        <w:jc w:val="center"/>
        <w:outlineLvl w:val="1"/>
      </w:pPr>
      <w:r>
        <w:t>2. Задачи отдела</w:t>
      </w:r>
    </w:p>
    <w:p w:rsidR="00836E0E" w:rsidRDefault="00836E0E" w:rsidP="00836E0E">
      <w:pPr>
        <w:pStyle w:val="ConsPlusNormal"/>
        <w:ind w:firstLine="540"/>
        <w:jc w:val="both"/>
      </w:pPr>
    </w:p>
    <w:p w:rsidR="00836E0E" w:rsidRDefault="00836E0E" w:rsidP="00836E0E">
      <w:pPr>
        <w:pStyle w:val="ConsPlusNormal"/>
        <w:ind w:firstLine="540"/>
        <w:jc w:val="both"/>
      </w:pPr>
      <w:r>
        <w:t>Основными задачами отдела являются:</w:t>
      </w:r>
    </w:p>
    <w:p w:rsidR="00836E0E" w:rsidRDefault="00836E0E" w:rsidP="00836E0E">
      <w:pPr>
        <w:pStyle w:val="ConsPlusNormal"/>
        <w:ind w:firstLine="540"/>
        <w:jc w:val="both"/>
      </w:pPr>
      <w:r>
        <w:t>2.1. Организация работы и обеспечение деятельности комиссии по делам несовершеннолетних и защите их прав Администрации Курской области (далее - комиссия).</w:t>
      </w:r>
    </w:p>
    <w:p w:rsidR="00836E0E" w:rsidRDefault="00836E0E" w:rsidP="00836E0E">
      <w:pPr>
        <w:pStyle w:val="ConsPlusNormal"/>
        <w:ind w:firstLine="540"/>
        <w:jc w:val="both"/>
      </w:pPr>
      <w:r>
        <w:t xml:space="preserve">2.2. Осуществление </w:t>
      </w:r>
      <w:proofErr w:type="gramStart"/>
      <w:r>
        <w:t>контроля за</w:t>
      </w:r>
      <w:proofErr w:type="gramEnd"/>
      <w:r>
        <w:t xml:space="preserve"> выполнением решений комиссии.</w:t>
      </w:r>
    </w:p>
    <w:p w:rsidR="00836E0E" w:rsidRDefault="00836E0E" w:rsidP="00836E0E">
      <w:pPr>
        <w:pStyle w:val="ConsPlusNormal"/>
        <w:ind w:firstLine="540"/>
        <w:jc w:val="both"/>
      </w:pPr>
      <w:r>
        <w:t>2.3. Осуществление правового и информационно-аналитического обеспечения деятельности комиссии.</w:t>
      </w:r>
    </w:p>
    <w:p w:rsidR="00836E0E" w:rsidRDefault="00836E0E" w:rsidP="00836E0E">
      <w:pPr>
        <w:pStyle w:val="ConsPlusNormal"/>
        <w:ind w:firstLine="540"/>
        <w:jc w:val="both"/>
      </w:pPr>
      <w:r>
        <w:t>2.4. Обеспечение исполнения действующего федерального и областного законодательства по вопросам профилактики безнадзорности и правонарушений несовершеннолетних, защиты их прав.</w:t>
      </w:r>
    </w:p>
    <w:p w:rsidR="00836E0E" w:rsidRDefault="00836E0E" w:rsidP="00836E0E">
      <w:pPr>
        <w:pStyle w:val="ConsPlusNormal"/>
        <w:ind w:firstLine="540"/>
        <w:jc w:val="both"/>
      </w:pPr>
      <w:r>
        <w:t>2.5. Организация и обеспечение мобилизационной подготовки и мобилизации в отделе.</w:t>
      </w:r>
    </w:p>
    <w:p w:rsidR="00836E0E" w:rsidRDefault="00836E0E" w:rsidP="00836E0E">
      <w:pPr>
        <w:pStyle w:val="ConsPlusNormal"/>
        <w:ind w:firstLine="540"/>
        <w:jc w:val="both"/>
      </w:pPr>
    </w:p>
    <w:p w:rsidR="00836E0E" w:rsidRDefault="00836E0E" w:rsidP="00836E0E">
      <w:pPr>
        <w:pStyle w:val="ConsPlusNormal"/>
        <w:jc w:val="center"/>
        <w:outlineLvl w:val="1"/>
      </w:pPr>
      <w:r>
        <w:t>3. Функции отдела</w:t>
      </w:r>
    </w:p>
    <w:p w:rsidR="00836E0E" w:rsidRDefault="00836E0E" w:rsidP="00836E0E">
      <w:pPr>
        <w:pStyle w:val="ConsPlusNormal"/>
        <w:ind w:firstLine="540"/>
        <w:jc w:val="both"/>
      </w:pPr>
    </w:p>
    <w:p w:rsidR="00836E0E" w:rsidRDefault="00836E0E" w:rsidP="00836E0E">
      <w:pPr>
        <w:pStyle w:val="ConsPlusNormal"/>
        <w:ind w:firstLine="540"/>
        <w:jc w:val="both"/>
      </w:pPr>
      <w:r>
        <w:t>Отдел в соответствии с возложенными на него задачами осуществляет следующие функции:</w:t>
      </w:r>
    </w:p>
    <w:p w:rsidR="00836E0E" w:rsidRDefault="00836E0E" w:rsidP="00836E0E">
      <w:pPr>
        <w:pStyle w:val="ConsPlusNormal"/>
        <w:ind w:firstLine="540"/>
        <w:jc w:val="both"/>
      </w:pPr>
      <w:r>
        <w:t>3.1. Обеспечивает организацию и проведение заседаний комиссии.</w:t>
      </w:r>
    </w:p>
    <w:p w:rsidR="00836E0E" w:rsidRDefault="00836E0E" w:rsidP="00836E0E">
      <w:pPr>
        <w:pStyle w:val="ConsPlusNormal"/>
        <w:ind w:firstLine="540"/>
        <w:jc w:val="both"/>
      </w:pPr>
      <w:r>
        <w:t>3.2. Осуществляет сбор и подготовку документов для рассмотрения на заседаниях комиссии, организует их проведение.</w:t>
      </w:r>
    </w:p>
    <w:p w:rsidR="00836E0E" w:rsidRDefault="00836E0E" w:rsidP="00836E0E">
      <w:pPr>
        <w:pStyle w:val="ConsPlusNormal"/>
        <w:ind w:firstLine="540"/>
        <w:jc w:val="both"/>
      </w:pPr>
      <w:r>
        <w:t>3.3. Обеспечивает ведение протоколов заседаний комиссии.</w:t>
      </w:r>
    </w:p>
    <w:p w:rsidR="00836E0E" w:rsidRDefault="00836E0E" w:rsidP="00836E0E">
      <w:pPr>
        <w:pStyle w:val="ConsPlusNormal"/>
        <w:ind w:firstLine="540"/>
        <w:jc w:val="both"/>
      </w:pPr>
      <w:r>
        <w:t>3.4. Осуществляет сбор и обобщение информации от органов, учреждений и организаций независимо от их организационно-правовых форм и форм собственности об исполнении решений комиссии.</w:t>
      </w:r>
    </w:p>
    <w:p w:rsidR="00836E0E" w:rsidRDefault="00836E0E" w:rsidP="00836E0E">
      <w:pPr>
        <w:pStyle w:val="ConsPlusNormal"/>
        <w:ind w:firstLine="540"/>
        <w:jc w:val="both"/>
      </w:pPr>
      <w:r>
        <w:t>3.5. Осуществляет сбор, обработку, хранение и систематизацию информации, полученной от органов и учреждений системы профилактики безнадзорности и правонарушений несовершеннолетних (далее - органы и учреждения системы профилактики), иных органов и учреждений.</w:t>
      </w:r>
    </w:p>
    <w:p w:rsidR="00836E0E" w:rsidRDefault="00836E0E" w:rsidP="00836E0E">
      <w:pPr>
        <w:pStyle w:val="ConsPlusNormal"/>
        <w:ind w:firstLine="540"/>
        <w:jc w:val="both"/>
      </w:pPr>
      <w:r>
        <w:t>3.6. Осуществляет подготовку предложений и информации в Правительственную комиссию по делам несовершеннолетних и защите их прав, Администрацию Курской области по вопросам деятельности комиссий по делам несовершеннолетних и защите их прав, действующих на территории Курской области.</w:t>
      </w:r>
    </w:p>
    <w:p w:rsidR="00836E0E" w:rsidRDefault="00836E0E" w:rsidP="00836E0E">
      <w:pPr>
        <w:pStyle w:val="ConsPlusNormal"/>
        <w:ind w:firstLine="540"/>
        <w:jc w:val="both"/>
      </w:pPr>
      <w:r>
        <w:t>3.7. Осуществляет сбор и обработку статистических сведений о состоянии и мерах, предпринимаемых комиссиями, органами и учреждениями системы профилактики по предупреждению безнадзорности, беспризорности и правонарушений несовершеннолетних, защите их прав.</w:t>
      </w:r>
    </w:p>
    <w:p w:rsidR="00836E0E" w:rsidRDefault="00836E0E" w:rsidP="00836E0E">
      <w:pPr>
        <w:pStyle w:val="ConsPlusNormal"/>
        <w:ind w:firstLine="540"/>
        <w:jc w:val="both"/>
      </w:pPr>
      <w:r>
        <w:t>3.8. Оказывает содействие комиссии в подготовке методических материалов для комиссий по делам несовершеннолетних и защите их прав на территории Курской области.</w:t>
      </w:r>
    </w:p>
    <w:p w:rsidR="00836E0E" w:rsidRDefault="00836E0E" w:rsidP="00836E0E">
      <w:pPr>
        <w:pStyle w:val="ConsPlusNormal"/>
        <w:ind w:firstLine="540"/>
        <w:jc w:val="both"/>
      </w:pPr>
      <w:r>
        <w:t xml:space="preserve">3.9. Обеспечивает организацию и проведение заседаний, конференций, координационных совещаний, семинаров и других мероприятий по вопросам </w:t>
      </w:r>
      <w:r>
        <w:lastRenderedPageBreak/>
        <w:t>совершенствования деятельности по профилактике безнадзорности и правонарушений несовершеннолетних, защите их прав.</w:t>
      </w:r>
    </w:p>
    <w:p w:rsidR="00836E0E" w:rsidRDefault="00836E0E" w:rsidP="00836E0E">
      <w:pPr>
        <w:pStyle w:val="ConsPlusNormal"/>
        <w:ind w:firstLine="540"/>
        <w:jc w:val="both"/>
      </w:pPr>
      <w:r>
        <w:t>3.10.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836E0E" w:rsidRDefault="00836E0E" w:rsidP="00836E0E">
      <w:pPr>
        <w:pStyle w:val="ConsPlusNormal"/>
        <w:ind w:firstLine="540"/>
        <w:jc w:val="both"/>
      </w:pPr>
      <w:r>
        <w:t>3.11. 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836E0E" w:rsidRDefault="00836E0E" w:rsidP="00836E0E">
      <w:pPr>
        <w:pStyle w:val="ConsPlusNormal"/>
        <w:ind w:firstLine="540"/>
        <w:jc w:val="both"/>
      </w:pPr>
      <w:r>
        <w:t>3.12. Изучает и анализирует причины безнадзорности и правонарушений несовершеннолетних, разрабатывает предложения по их устранению.</w:t>
      </w:r>
    </w:p>
    <w:p w:rsidR="00836E0E" w:rsidRDefault="00836E0E" w:rsidP="00836E0E">
      <w:pPr>
        <w:pStyle w:val="ConsPlusNormal"/>
        <w:ind w:firstLine="540"/>
        <w:jc w:val="both"/>
      </w:pPr>
      <w:r>
        <w:t>3.13. Изучает деятельность комиссий по делам несовершеннолетних и защите их прав, действующих на территории Курской области. По результатам - готовит информации и предложения для рассмотрения на заседаниях комиссии.</w:t>
      </w:r>
    </w:p>
    <w:p w:rsidR="00836E0E" w:rsidRDefault="00836E0E" w:rsidP="00836E0E">
      <w:pPr>
        <w:pStyle w:val="ConsPlusNormal"/>
        <w:ind w:firstLine="540"/>
        <w:jc w:val="both"/>
      </w:pPr>
      <w:r>
        <w:t>3.14. Разрабатывает план работы комиссии и обеспечивает его выполнение.</w:t>
      </w:r>
    </w:p>
    <w:p w:rsidR="00836E0E" w:rsidRDefault="00836E0E" w:rsidP="00836E0E">
      <w:pPr>
        <w:pStyle w:val="ConsPlusNormal"/>
        <w:ind w:firstLine="540"/>
        <w:jc w:val="both"/>
      </w:pPr>
      <w:r>
        <w:t>3.15. Рассматривает жалобы и заявления граждан.</w:t>
      </w:r>
    </w:p>
    <w:p w:rsidR="00836E0E" w:rsidRDefault="00836E0E" w:rsidP="00836E0E">
      <w:pPr>
        <w:pStyle w:val="ConsPlusNormal"/>
        <w:ind w:firstLine="540"/>
        <w:jc w:val="both"/>
      </w:pPr>
      <w:r>
        <w:t>3.16. Исполняет поручения председателя комиссии.</w:t>
      </w:r>
    </w:p>
    <w:p w:rsidR="00836E0E" w:rsidRDefault="00836E0E" w:rsidP="00836E0E">
      <w:pPr>
        <w:pStyle w:val="ConsPlusNormal"/>
        <w:ind w:firstLine="540"/>
        <w:jc w:val="both"/>
      </w:pPr>
      <w:r>
        <w:t>3.17. Организует и обеспечивает через соответствующий орган мобилизационную подготовку и мобилизацию в отделе.</w:t>
      </w:r>
    </w:p>
    <w:p w:rsidR="00836E0E" w:rsidRDefault="00836E0E" w:rsidP="00836E0E">
      <w:pPr>
        <w:pStyle w:val="ConsPlusNormal"/>
        <w:ind w:firstLine="540"/>
        <w:jc w:val="both"/>
      </w:pPr>
      <w:r>
        <w:t>3.18. Разрабатывает план расформирования отдела, документы по его реализации и обеспечивает их выполнение.</w:t>
      </w:r>
    </w:p>
    <w:p w:rsidR="00836E0E" w:rsidRDefault="00836E0E" w:rsidP="00836E0E">
      <w:pPr>
        <w:pStyle w:val="ConsPlusNormal"/>
        <w:ind w:firstLine="540"/>
        <w:jc w:val="both"/>
      </w:pPr>
    </w:p>
    <w:p w:rsidR="00836E0E" w:rsidRDefault="00836E0E" w:rsidP="00836E0E">
      <w:pPr>
        <w:pStyle w:val="ConsPlusNormal"/>
        <w:jc w:val="center"/>
        <w:outlineLvl w:val="1"/>
      </w:pPr>
      <w:r>
        <w:t>4. Права отдела</w:t>
      </w:r>
    </w:p>
    <w:p w:rsidR="00836E0E" w:rsidRDefault="00836E0E" w:rsidP="00836E0E">
      <w:pPr>
        <w:pStyle w:val="ConsPlusNormal"/>
        <w:ind w:firstLine="540"/>
        <w:jc w:val="both"/>
      </w:pPr>
    </w:p>
    <w:p w:rsidR="00836E0E" w:rsidRDefault="00836E0E" w:rsidP="00836E0E">
      <w:pPr>
        <w:pStyle w:val="ConsPlusNormal"/>
        <w:ind w:firstLine="540"/>
        <w:jc w:val="both"/>
      </w:pPr>
      <w:r>
        <w:t>С целью обеспечения деятельности отдела для выполнения возложенных на него функций отдел имеет право:</w:t>
      </w:r>
    </w:p>
    <w:p w:rsidR="00836E0E" w:rsidRDefault="00836E0E" w:rsidP="00836E0E">
      <w:pPr>
        <w:pStyle w:val="ConsPlusNormal"/>
        <w:ind w:firstLine="540"/>
        <w:jc w:val="both"/>
      </w:pPr>
      <w:r>
        <w:t>4.1. Пользоваться в установленном порядке государственными информационными ресурсами и информационными системами области.</w:t>
      </w:r>
    </w:p>
    <w:p w:rsidR="00836E0E" w:rsidRDefault="00836E0E" w:rsidP="00836E0E">
      <w:pPr>
        <w:pStyle w:val="ConsPlusNormal"/>
        <w:ind w:firstLine="540"/>
        <w:jc w:val="both"/>
      </w:pPr>
      <w:r>
        <w:t>4.2. Запрашивать и получать в установленном порядке от исполнительных органов государственной власти Курской области, территориальных органов федеральных органов исполнительной власти, органов местного самоуправления Курской области и организаций, действующих на территории Курской области, информацию, необходимую для работы комиссии.</w:t>
      </w:r>
    </w:p>
    <w:p w:rsidR="00836E0E" w:rsidRDefault="00836E0E" w:rsidP="00836E0E">
      <w:pPr>
        <w:pStyle w:val="ConsPlusNormal"/>
        <w:ind w:firstLine="540"/>
        <w:jc w:val="both"/>
      </w:pPr>
      <w:r>
        <w:t>4.3. В пределах своей компетенции осуществлять подготовку проектов протокольных решений комиссии, которые принимаются на заседаниях комиссии.</w:t>
      </w:r>
    </w:p>
    <w:p w:rsidR="00836E0E" w:rsidRDefault="00836E0E" w:rsidP="00836E0E">
      <w:pPr>
        <w:pStyle w:val="ConsPlusNormal"/>
        <w:ind w:firstLine="540"/>
        <w:jc w:val="both"/>
      </w:pPr>
      <w:r>
        <w:t>4.4. Вносить на заседания комиссии предложения об ответственности должностных лиц государственных органов, органов местного самоуправления, предприятий, учреждений и организаций, граждан в случаях неисполнения ими протокольных решений комиссии.</w:t>
      </w:r>
    </w:p>
    <w:p w:rsidR="00836E0E" w:rsidRDefault="00836E0E" w:rsidP="00836E0E">
      <w:pPr>
        <w:pStyle w:val="ConsPlusNormal"/>
        <w:ind w:firstLine="540"/>
        <w:jc w:val="both"/>
      </w:pPr>
      <w:r>
        <w:t>4.5. В пределах своей компетенции вести переписку.</w:t>
      </w:r>
    </w:p>
    <w:p w:rsidR="00836E0E" w:rsidRDefault="00836E0E" w:rsidP="00836E0E">
      <w:pPr>
        <w:pStyle w:val="ConsPlusNormal"/>
        <w:ind w:firstLine="540"/>
        <w:jc w:val="both"/>
      </w:pPr>
      <w:r>
        <w:t>4.6. Вносить предложения председателю комиссии, направленные на улучшение организации и повышение эффективности деятельности комиссии.</w:t>
      </w:r>
    </w:p>
    <w:p w:rsidR="00836E0E" w:rsidRDefault="00836E0E" w:rsidP="00836E0E">
      <w:pPr>
        <w:pStyle w:val="ConsPlusNormal"/>
        <w:ind w:firstLine="540"/>
        <w:jc w:val="both"/>
      </w:pPr>
      <w:r>
        <w:t>4.7. Осуществлять иные права в соответствии с действующим законодательством.</w:t>
      </w:r>
    </w:p>
    <w:p w:rsidR="00836E0E" w:rsidRDefault="00836E0E" w:rsidP="00836E0E">
      <w:pPr>
        <w:pStyle w:val="ConsPlusNormal"/>
        <w:ind w:firstLine="540"/>
        <w:jc w:val="both"/>
      </w:pPr>
    </w:p>
    <w:p w:rsidR="00836E0E" w:rsidRDefault="00836E0E" w:rsidP="00836E0E">
      <w:pPr>
        <w:pStyle w:val="ConsPlusNormal"/>
        <w:jc w:val="center"/>
        <w:outlineLvl w:val="1"/>
      </w:pPr>
      <w:r>
        <w:t>5. Организация деятельности отдела</w:t>
      </w:r>
    </w:p>
    <w:p w:rsidR="00836E0E" w:rsidRDefault="00836E0E" w:rsidP="00836E0E">
      <w:pPr>
        <w:pStyle w:val="ConsPlusNormal"/>
        <w:ind w:firstLine="540"/>
        <w:jc w:val="both"/>
      </w:pPr>
    </w:p>
    <w:p w:rsidR="00836E0E" w:rsidRDefault="00836E0E" w:rsidP="00836E0E">
      <w:pPr>
        <w:pStyle w:val="ConsPlusNormal"/>
        <w:ind w:firstLine="540"/>
        <w:jc w:val="both"/>
      </w:pPr>
      <w:r>
        <w:t>5.1. Отдел возглавляет начальник отдела, являющийся ответственным секретарем комиссии, назначаемый на должность и освобождаемый от должности Губернатором Курской области.</w:t>
      </w:r>
    </w:p>
    <w:p w:rsidR="00836E0E" w:rsidRDefault="00836E0E" w:rsidP="00836E0E">
      <w:pPr>
        <w:pStyle w:val="ConsPlusNormal"/>
        <w:ind w:firstLine="540"/>
        <w:jc w:val="both"/>
      </w:pPr>
      <w:r>
        <w:t>Начальник отдела несет персональную ответственность за выполнение возложенных на отдел задач и осуществление им своих функций и полномочий.</w:t>
      </w:r>
    </w:p>
    <w:p w:rsidR="00836E0E" w:rsidRDefault="00836E0E" w:rsidP="00836E0E">
      <w:pPr>
        <w:pStyle w:val="ConsPlusNormal"/>
        <w:ind w:firstLine="540"/>
        <w:jc w:val="both"/>
      </w:pPr>
      <w:r>
        <w:t>5.2. Начальник отдела:</w:t>
      </w:r>
    </w:p>
    <w:p w:rsidR="00836E0E" w:rsidRDefault="00836E0E" w:rsidP="00836E0E">
      <w:pPr>
        <w:pStyle w:val="ConsPlusNormal"/>
        <w:ind w:firstLine="540"/>
        <w:jc w:val="both"/>
      </w:pPr>
      <w:r>
        <w:t>руководит деятельностью отдела;</w:t>
      </w:r>
    </w:p>
    <w:p w:rsidR="00836E0E" w:rsidRDefault="00836E0E" w:rsidP="00836E0E">
      <w:pPr>
        <w:pStyle w:val="ConsPlusNormal"/>
        <w:ind w:firstLine="540"/>
        <w:jc w:val="both"/>
      </w:pPr>
      <w:r>
        <w:t>организует, планирует работу отдела и обеспечивает выполнение поставленных задач;</w:t>
      </w:r>
    </w:p>
    <w:p w:rsidR="00836E0E" w:rsidRDefault="00836E0E" w:rsidP="00836E0E">
      <w:pPr>
        <w:pStyle w:val="ConsPlusNormal"/>
        <w:ind w:firstLine="540"/>
        <w:jc w:val="both"/>
      </w:pPr>
      <w:r>
        <w:t>вносит предложения: о поощрении работников отдела и применении к ним мер дисциплинарного взыскания; о необходимости повышения квалификации работников отдела;</w:t>
      </w:r>
    </w:p>
    <w:p w:rsidR="00836E0E" w:rsidRDefault="00836E0E" w:rsidP="00836E0E">
      <w:pPr>
        <w:pStyle w:val="ConsPlusNormal"/>
        <w:ind w:firstLine="540"/>
        <w:jc w:val="both"/>
      </w:pPr>
      <w:r>
        <w:lastRenderedPageBreak/>
        <w:t>вносит в установленном порядке предложения по подготовке проектов нормативных правовых актов по вопросам, входящим в компетенцию отдела;</w:t>
      </w:r>
    </w:p>
    <w:p w:rsidR="00836E0E" w:rsidRDefault="00836E0E" w:rsidP="00836E0E">
      <w:pPr>
        <w:pStyle w:val="ConsPlusNormal"/>
        <w:ind w:firstLine="540"/>
        <w:jc w:val="both"/>
      </w:pPr>
      <w:r>
        <w:t>принимает решения по вопросам, отнесенным к сфере деятельности отдела;</w:t>
      </w:r>
    </w:p>
    <w:p w:rsidR="00836E0E" w:rsidRDefault="00836E0E" w:rsidP="00836E0E">
      <w:pPr>
        <w:pStyle w:val="ConsPlusNormal"/>
        <w:ind w:firstLine="540"/>
        <w:jc w:val="both"/>
      </w:pPr>
      <w:r>
        <w:t>подписывает служебную документацию по вопросам своей компетенции.</w:t>
      </w:r>
    </w:p>
    <w:p w:rsidR="00836E0E" w:rsidRDefault="00836E0E" w:rsidP="00836E0E">
      <w:pPr>
        <w:pStyle w:val="ConsPlusNormal"/>
        <w:ind w:firstLine="540"/>
        <w:jc w:val="both"/>
      </w:pPr>
    </w:p>
    <w:p w:rsidR="00836E0E" w:rsidRDefault="00836E0E" w:rsidP="00836E0E">
      <w:pPr>
        <w:pStyle w:val="ConsPlusNormal"/>
        <w:ind w:firstLine="540"/>
        <w:jc w:val="both"/>
      </w:pPr>
    </w:p>
    <w:p w:rsidR="00836E0E" w:rsidRDefault="00836E0E" w:rsidP="00836E0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960DC" w:rsidRDefault="00A960DC"/>
    <w:sectPr w:rsidR="00A960DC" w:rsidSect="00AD5AB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E0E"/>
    <w:rsid w:val="001B4040"/>
    <w:rsid w:val="00836E0E"/>
    <w:rsid w:val="00A9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742AE445D73DA22F7B6B901E1915416B625A53509491558EC50D3A89E35D82LFD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742AE445D73DA22F7B6B901E1915416B625A535094915F82C50D3A89E35D82LFD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742AE445D73DA22F7B6B901E1915416B625A535192975C82C50D3A89E35D82LFDFH" TargetMode="External"/><Relationship Id="rId11" Type="http://schemas.openxmlformats.org/officeDocument/2006/relationships/hyperlink" Target="consultantplus://offline/ref=38742AE445D73DA22F7B6B901E1915416B625A535190935C8EC50D3A89E35D82LFDFH" TargetMode="External"/><Relationship Id="rId5" Type="http://schemas.openxmlformats.org/officeDocument/2006/relationships/hyperlink" Target="consultantplus://offline/ref=38742AE445D73DA22F7B6B901E1915416B625A535190935C8EC50D3A89E35D82LFDFH" TargetMode="External"/><Relationship Id="rId10" Type="http://schemas.openxmlformats.org/officeDocument/2006/relationships/hyperlink" Target="consultantplus://offline/ref=38742AE445D73DA22F7B759D08754F4D6E61035B59C5C90886CF58L6D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742AE445D73DA22F7B6B901E1915416B625A5350959C5D8CC50D3A89E35D82LF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7826</Characters>
  <Application>Microsoft Office Word</Application>
  <DocSecurity>0</DocSecurity>
  <Lines>65</Lines>
  <Paragraphs>18</Paragraphs>
  <ScaleCrop>false</ScaleCrop>
  <Company>Grizli777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2015-12-16T07:03:00Z</dcterms:created>
  <dcterms:modified xsi:type="dcterms:W3CDTF">2015-12-16T07:03:00Z</dcterms:modified>
</cp:coreProperties>
</file>